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FE875">
      <w:pPr>
        <w:jc w:val="left"/>
        <w:rPr>
          <w:rFonts w:ascii="仿宋" w:hAnsi="仿宋" w:eastAsia="仿宋" w:cs="Segoe U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附件二：</w:t>
      </w:r>
    </w:p>
    <w:p w14:paraId="30675368">
      <w:pPr>
        <w:jc w:val="center"/>
        <w:rPr>
          <w:rFonts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专业分包供应商202</w:t>
      </w: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Segoe U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年度考核表A</w:t>
      </w:r>
    </w:p>
    <w:p w14:paraId="5A49592C">
      <w:pPr>
        <w:wordWrap w:val="0"/>
        <w:jc w:val="right"/>
        <w:rPr>
          <w:rFonts w:ascii="仿宋" w:hAnsi="仿宋" w:eastAsia="仿宋" w:cs="Segoe UI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Segoe UI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    月   日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9"/>
        <w:gridCol w:w="1933"/>
        <w:gridCol w:w="1068"/>
      </w:tblGrid>
      <w:tr w14:paraId="3534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A18F3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单位名称：</w:t>
            </w:r>
          </w:p>
        </w:tc>
      </w:tr>
      <w:tr w14:paraId="417E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8611E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入选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专业：</w:t>
            </w:r>
          </w:p>
        </w:tc>
      </w:tr>
      <w:tr w14:paraId="34A8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D6FA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left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一、各项考核指标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817EF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70758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center"/>
              <w:rPr>
                <w:rFonts w:hint="eastAsia" w:eastAsia="宋体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758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CBC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.企业营业执照；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6509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1FF5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76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4EC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2.专业工程资质证书；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2D18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FA60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E7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6E2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3.安全生产许可证；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B67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0CFED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85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C70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4.人员证书；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CFCE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A16E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064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522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5.专业工程业绩；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E844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27C0B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05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1F8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6.“信用中国”查询；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853C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E325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D3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1BB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left"/>
              <w:textAlignment w:val="auto"/>
              <w:rPr>
                <w:rFonts w:hint="default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考核期内在经营活动中无行贿、围标、串标等违法、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违规行为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考核期内未被省、市级住建主管部门列入过被限制投标，未发生过重大质量、重大安全事故记录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考核期内未发生过拖欠农民工工资行为并造成恶劣影响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；未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发生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过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我公司不履行合同义务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的情况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；供应商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及控股股东的法定代表人不属于失信被执行人、限高消费人员，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hint="eastAsia" w:ascii="宋体" w:hAnsi="宋体" w:eastAsia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及控股股东未被政府主管部门、吉安市城投公司及属子公司列入黑名单期限内</w:t>
            </w:r>
            <w:r>
              <w:rPr>
                <w:rFonts w:hint="eastAsia" w:ascii="宋体" w:hAnsi="宋体" w:cs="Times New Roman"/>
                <w:bCs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7E70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合格□ 不合格□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CF4BF">
            <w:pPr>
              <w:pStyle w:val="2"/>
              <w:keepNext w:val="0"/>
              <w:keepLines w:val="0"/>
              <w:suppressLineNumbers w:val="0"/>
              <w:spacing w:line="500" w:lineRule="exact"/>
              <w:ind w:left="210" w:leftChars="100" w:right="0"/>
              <w:jc w:val="left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F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E732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tLeast"/>
              <w:ind w:left="0" w:right="0"/>
              <w:jc w:val="both"/>
              <w:textAlignment w:val="auto"/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供应商考核情况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Arial" w:hAnsi="Arial" w:cs="Arial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√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选）</w:t>
            </w: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1D1490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tLeast"/>
              <w:ind w:left="0" w:right="0"/>
              <w:jc w:val="both"/>
              <w:textAlignment w:val="auto"/>
              <w:rPr>
                <w:rFonts w:hint="default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合格□ </w:t>
            </w:r>
            <w:r>
              <w:rPr>
                <w:rFonts w:hint="eastAsia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不合格□</w:t>
            </w:r>
          </w:p>
        </w:tc>
      </w:tr>
      <w:tr w14:paraId="3B9B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  <w:jc w:val="center"/>
        </w:trPr>
        <w:tc>
          <w:tcPr>
            <w:tcW w:w="9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CF1A5">
            <w:pPr>
              <w:pStyle w:val="2"/>
              <w:keepNext w:val="0"/>
              <w:keepLines w:val="0"/>
              <w:suppressLineNumbers w:val="0"/>
              <w:spacing w:line="500" w:lineRule="exact"/>
              <w:ind w:left="0" w:right="0"/>
              <w:jc w:val="both"/>
              <w:rPr>
                <w:rFonts w:hint="default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cs="Times New Roman"/>
                <w:bCs/>
                <w:color w:val="000000" w:themeColor="text1"/>
                <w:kern w:val="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人员签字：</w:t>
            </w:r>
          </w:p>
        </w:tc>
      </w:tr>
    </w:tbl>
    <w:p w14:paraId="0408AD10">
      <w:pPr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7" w:charSpace="609"/>
        </w:sectPr>
      </w:pPr>
    </w:p>
    <w:p w14:paraId="304BEA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9C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2026-07-16T03:39:16Z</dcterms:created>
  <dc:creator>Administrator</dc:creator>
  <cp:lastModifiedBy>肖芳翠</cp:lastModifiedBy>
  <dcterms:modified xsi:type="dcterms:W3CDTF">2026-07-16T03:39:56Z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eyJoZGlkIjoiZGNiNTk5YjMxNDBjZmY2NzIyZjEyZTdiMWZmOTM5Y2MiLCJ1c2VySWQiOiIxNjc5OTE5MzM5In0=</vt:lpwstr>
  </property>
  <property fmtid="{D5CDD505-2E9C-101B-9397-08002B2CF9AE}" pid="4" name="ICV">
    <vt:lpwstr>D8042531FD7847018A83351EFC82D2E8_12</vt:lpwstr>
  </property>
</Properties>
</file>